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5D9" w:rsidRDefault="007D030F" w:rsidP="00EB45D9">
      <w:pPr>
        <w:pStyle w:val="a3"/>
        <w:spacing w:before="58" w:beforeAutospacing="0" w:after="58" w:afterAutospacing="0" w:line="288" w:lineRule="atLeast"/>
        <w:ind w:firstLine="184"/>
        <w:jc w:val="both"/>
        <w:rPr>
          <w:color w:val="000000" w:themeColor="text1"/>
          <w:sz w:val="28"/>
          <w:szCs w:val="28"/>
        </w:rPr>
      </w:pPr>
      <w:bookmarkStart w:id="0" w:name="_GoBack"/>
      <w:r w:rsidRPr="00F35362">
        <w:rPr>
          <w:noProof/>
          <w:color w:val="C00000"/>
          <w:sz w:val="52"/>
          <w:szCs w:val="52"/>
        </w:rPr>
        <w:drawing>
          <wp:anchor distT="0" distB="0" distL="114300" distR="114300" simplePos="0" relativeHeight="251674624" behindDoc="1" locked="0" layoutInCell="1" allowOverlap="1" wp14:anchorId="2A282E4F" wp14:editId="6285524E">
            <wp:simplePos x="0" y="0"/>
            <wp:positionH relativeFrom="page">
              <wp:align>left</wp:align>
            </wp:positionH>
            <wp:positionV relativeFrom="paragraph">
              <wp:posOffset>-427116</wp:posOffset>
            </wp:positionV>
            <wp:extent cx="7579253" cy="10664042"/>
            <wp:effectExtent l="0" t="0" r="3175" b="4445"/>
            <wp:wrapNone/>
            <wp:docPr id="14" name="Рисунок 1" descr="dfg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gr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9253" cy="10664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5455A2" w:rsidRPr="005455A2" w:rsidRDefault="00A22333" w:rsidP="005455A2">
      <w:pPr>
        <w:pStyle w:val="1"/>
        <w:spacing w:before="0" w:after="100" w:afterAutospacing="1" w:line="240" w:lineRule="auto"/>
        <w:jc w:val="center"/>
        <w:textAlignment w:val="baseline"/>
        <w:rPr>
          <w:rFonts w:ascii="Times New Roman" w:hAnsi="Times New Roman" w:cs="Times New Roman"/>
          <w:color w:val="C00000"/>
          <w:sz w:val="48"/>
          <w:szCs w:val="48"/>
        </w:rPr>
      </w:pPr>
      <w:r w:rsidRPr="005455A2">
        <w:rPr>
          <w:rFonts w:ascii="Times New Roman" w:hAnsi="Times New Roman" w:cs="Times New Roman"/>
          <w:color w:val="C00000"/>
          <w:sz w:val="52"/>
          <w:szCs w:val="52"/>
        </w:rPr>
        <w:t>КАК ЗАКАЛЯЮТ ДЕТЕЙ-ДОШКОЛЬНИКОВ</w:t>
      </w:r>
      <w:r w:rsidR="005455A2" w:rsidRPr="005455A2">
        <w:rPr>
          <w:rFonts w:ascii="Times New Roman" w:hAnsi="Times New Roman" w:cs="Times New Roman"/>
          <w:color w:val="C00000"/>
          <w:sz w:val="52"/>
          <w:szCs w:val="52"/>
        </w:rPr>
        <w:t>?</w:t>
      </w:r>
      <w:r w:rsidR="005455A2" w:rsidRPr="005455A2">
        <w:rPr>
          <w:rFonts w:ascii="Times New Roman" w:hAnsi="Times New Roman" w:cs="Times New Roman"/>
          <w:color w:val="C00000"/>
          <w:sz w:val="48"/>
          <w:szCs w:val="48"/>
        </w:rPr>
        <w:t xml:space="preserve">           </w:t>
      </w:r>
    </w:p>
    <w:p w:rsidR="00A22333" w:rsidRPr="005455A2" w:rsidRDefault="005455A2" w:rsidP="005455A2">
      <w:pPr>
        <w:pStyle w:val="1"/>
        <w:spacing w:before="0" w:after="100" w:afterAutospacing="1" w:line="240" w:lineRule="auto"/>
        <w:jc w:val="center"/>
        <w:textAlignment w:val="baseline"/>
        <w:rPr>
          <w:rFonts w:ascii="Times New Roman" w:hAnsi="Times New Roman" w:cs="Times New Roman"/>
          <w:color w:val="FF0000"/>
          <w:sz w:val="48"/>
          <w:szCs w:val="48"/>
        </w:rPr>
      </w:pPr>
      <w:r>
        <w:rPr>
          <w:rFonts w:ascii="Times New Roman" w:hAnsi="Times New Roman" w:cs="Times New Roman"/>
          <w:color w:val="FF0000"/>
          <w:sz w:val="48"/>
          <w:szCs w:val="48"/>
        </w:rPr>
        <w:t xml:space="preserve">  </w:t>
      </w:r>
      <w:r>
        <w:rPr>
          <w:rFonts w:ascii="Times New Roman" w:hAnsi="Times New Roman" w:cs="Times New Roman"/>
          <w:b w:val="0"/>
          <w:color w:val="000000" w:themeColor="text1"/>
        </w:rPr>
        <w:t xml:space="preserve">Закаливание </w:t>
      </w:r>
      <w:r w:rsidR="00EB45D9" w:rsidRPr="00A22333">
        <w:rPr>
          <w:rFonts w:ascii="Times New Roman" w:hAnsi="Times New Roman" w:cs="Times New Roman"/>
          <w:b w:val="0"/>
          <w:color w:val="000000" w:themeColor="text1"/>
        </w:rPr>
        <w:t xml:space="preserve">является самой оптимальным и широко применимым методом, который способствует улучшению иммунной системы человека и его общего состояния. В раннем возрасте у детей дошкольного возраста еще не совсем сформированы защитные функции в организме, поэтому ничего не может быть лучше закаливания. Закаливание детей дошкольного возраста  важно проводить с самых ранних лет. </w:t>
      </w:r>
    </w:p>
    <w:p w:rsidR="00A22333" w:rsidRPr="005455A2" w:rsidRDefault="00A22333" w:rsidP="00A22333">
      <w:pPr>
        <w:pStyle w:val="2"/>
        <w:spacing w:before="0" w:line="240" w:lineRule="auto"/>
        <w:jc w:val="center"/>
        <w:rPr>
          <w:rStyle w:val="a8"/>
          <w:rFonts w:ascii="Times New Roman" w:hAnsi="Times New Roman" w:cs="Times New Roman"/>
          <w:b/>
          <w:color w:val="C00000"/>
          <w:sz w:val="36"/>
          <w:szCs w:val="36"/>
          <w:u w:val="none"/>
        </w:rPr>
      </w:pPr>
      <w:r w:rsidRPr="005455A2">
        <w:rPr>
          <w:rStyle w:val="a8"/>
          <w:rFonts w:ascii="Times New Roman" w:hAnsi="Times New Roman" w:cs="Times New Roman"/>
          <w:b/>
          <w:color w:val="C00000"/>
          <w:sz w:val="36"/>
          <w:szCs w:val="36"/>
          <w:u w:val="none"/>
        </w:rPr>
        <w:t>ОСНОВНЫЕ СРЕДСТВА ЗАКАЛИВАНИЯ – ЭТО ВОЗДУХ, СОЛНЦЕ,  ВОДА.</w:t>
      </w:r>
    </w:p>
    <w:p w:rsidR="00A22333" w:rsidRPr="00A22333" w:rsidRDefault="00176860" w:rsidP="00A2233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3818890</wp:posOffset>
            </wp:positionV>
            <wp:extent cx="2076450" cy="2609850"/>
            <wp:effectExtent l="19050" t="0" r="0" b="0"/>
            <wp:wrapSquare wrapText="bothSides"/>
            <wp:docPr id="16" name="Рисунок 15" descr="405dca4d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5dca4d3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609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353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1037590</wp:posOffset>
            </wp:positionV>
            <wp:extent cx="2371725" cy="1581150"/>
            <wp:effectExtent l="19050" t="0" r="9525" b="0"/>
            <wp:wrapSquare wrapText="bothSides"/>
            <wp:docPr id="13" name="Рисунок 12" descr="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1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581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22333" w:rsidRPr="00A22333">
        <w:rPr>
          <w:rFonts w:ascii="Times New Roman" w:hAnsi="Times New Roman" w:cs="Times New Roman"/>
          <w:sz w:val="28"/>
          <w:szCs w:val="28"/>
        </w:rPr>
        <w:t xml:space="preserve">Как проводить закаливание </w:t>
      </w:r>
      <w:r w:rsidR="00A22333" w:rsidRPr="00A22333">
        <w:rPr>
          <w:rStyle w:val="a7"/>
          <w:rFonts w:ascii="Times New Roman" w:hAnsi="Times New Roman" w:cs="Times New Roman"/>
          <w:b/>
          <w:color w:val="auto"/>
          <w:sz w:val="28"/>
          <w:szCs w:val="28"/>
        </w:rPr>
        <w:t>ВОЗДУХОМ</w:t>
      </w:r>
      <w:r w:rsidR="00A22333" w:rsidRPr="00A22333">
        <w:rPr>
          <w:rFonts w:ascii="Times New Roman" w:hAnsi="Times New Roman" w:cs="Times New Roman"/>
          <w:sz w:val="28"/>
          <w:szCs w:val="28"/>
        </w:rPr>
        <w:t>? Прежде всего, помещение, в котором находится ребенок, находится ребенок, необходимо не реже 2-3раз в день в день тщательно проветривать, устраивать сквозное проветривание. В осенне-зимнее время постепенно приучать ребенка спать с открытой форточкой и обязательно гулять! Каждый день он должен быть на улице не менее 3-4 часов. Зимой только при температуре -25-27</w:t>
      </w:r>
      <w:r w:rsidR="00A22333" w:rsidRPr="00A22333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="00A22333" w:rsidRPr="00A22333">
        <w:rPr>
          <w:rFonts w:ascii="Times New Roman" w:hAnsi="Times New Roman" w:cs="Times New Roman"/>
          <w:sz w:val="28"/>
          <w:szCs w:val="28"/>
        </w:rPr>
        <w:t xml:space="preserve"> </w:t>
      </w:r>
      <w:r w:rsidR="00A22333"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A22333" w:rsidRPr="00A22333">
        <w:rPr>
          <w:rFonts w:ascii="Times New Roman" w:hAnsi="Times New Roman" w:cs="Times New Roman"/>
          <w:sz w:val="28"/>
          <w:szCs w:val="28"/>
        </w:rPr>
        <w:t xml:space="preserve"> с ветром можно отменить прогулку. Летом же в любую ребенок должен быть на улице.  Одевать детей следует соответственно погоде и сезону. Не следует кутать ребенка, т.к. перегревание (так же как и переохлаждение) ведет к простуде, мешает движениям. В любую погоду не следует завязывать малышу рот и нос платком, как это делают некоторые родители, при этом смысл прогулки теряется: дыхательный аппарат лишен доступа свежего воздуха. В помещении ребенок должен находиться в облегченной одежде. Это тоже своего рода закаливание. Закаливающее значение имеет дневной сон на воздухе. Воздушные ванны проводят в проветренном помещении при </w:t>
      </w:r>
      <w:r w:rsidR="00A22333" w:rsidRPr="00A2233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A22333" w:rsidRPr="00A22333">
        <w:rPr>
          <w:rFonts w:ascii="Times New Roman" w:hAnsi="Times New Roman" w:cs="Times New Roman"/>
          <w:sz w:val="28"/>
          <w:szCs w:val="28"/>
        </w:rPr>
        <w:t xml:space="preserve"> не ниже 22</w:t>
      </w:r>
      <w:r w:rsidR="00A22333" w:rsidRPr="00A22333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="00A22333" w:rsidRPr="00A22333">
        <w:rPr>
          <w:rFonts w:ascii="Times New Roman" w:hAnsi="Times New Roman" w:cs="Times New Roman"/>
          <w:sz w:val="28"/>
          <w:szCs w:val="28"/>
        </w:rPr>
        <w:t xml:space="preserve"> </w:t>
      </w:r>
      <w:r w:rsidR="00A22333"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A22333" w:rsidRPr="00A22333">
        <w:rPr>
          <w:rFonts w:ascii="Times New Roman" w:hAnsi="Times New Roman" w:cs="Times New Roman"/>
          <w:sz w:val="28"/>
          <w:szCs w:val="28"/>
        </w:rPr>
        <w:t>. Продолжительность первых ванн 2-3мин. Постепенно оно увеличивается и доходит до 40-45мин. Во время воздушной ванны ребенок находится в трусиках и делает энергичные движения. Летом воздушные ванны проводят на открытом воздухе в тени. Продолжительность их от 15мин до 1 часа.</w:t>
      </w:r>
    </w:p>
    <w:p w:rsidR="00A22333" w:rsidRPr="00A22333" w:rsidRDefault="00A22333" w:rsidP="005455A2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22333">
        <w:rPr>
          <w:rFonts w:ascii="Times New Roman" w:hAnsi="Times New Roman" w:cs="Times New Roman"/>
          <w:sz w:val="28"/>
          <w:szCs w:val="28"/>
        </w:rPr>
        <w:t xml:space="preserve">Закаливание </w:t>
      </w:r>
      <w:r w:rsidRPr="00A22333">
        <w:rPr>
          <w:rStyle w:val="a7"/>
          <w:rFonts w:ascii="Times New Roman" w:hAnsi="Times New Roman" w:cs="Times New Roman"/>
          <w:b/>
          <w:color w:val="auto"/>
          <w:sz w:val="28"/>
          <w:szCs w:val="28"/>
        </w:rPr>
        <w:t>ВОДОЙ</w:t>
      </w:r>
      <w:r w:rsidRPr="00A223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333">
        <w:rPr>
          <w:rFonts w:ascii="Times New Roman" w:hAnsi="Times New Roman" w:cs="Times New Roman"/>
          <w:sz w:val="28"/>
          <w:szCs w:val="28"/>
        </w:rPr>
        <w:t xml:space="preserve">– более интенсивное средство, чем закаливание воздухом, поэтому пользоваться им нужно еще с большей осторожностью. К водным закаливающим процедурам относится обтирание, обливание, душ, купание. Хорошая закаливающая процедура – ежедневное умывание прохладной водой (моют руки до локтя, шею, лицо). Приятной гигиенической и закаливающей процедурой  является мытье в ванне и под душем. Начинать водные процедуры лучше всего с ежедневного мытья ног прохладной водой. Делать это лучше перед сном. Температура должна быть </w:t>
      </w:r>
      <w:r w:rsidRPr="00A22333">
        <w:rPr>
          <w:rFonts w:ascii="Times New Roman" w:hAnsi="Times New Roman" w:cs="Times New Roman"/>
          <w:sz w:val="28"/>
          <w:szCs w:val="28"/>
        </w:rPr>
        <w:lastRenderedPageBreak/>
        <w:t>22-24</w:t>
      </w:r>
      <w:r w:rsidRPr="00A22333">
        <w:rPr>
          <w:rFonts w:ascii="Times New Roman" w:hAnsi="Times New Roman" w:cs="Times New Roman"/>
          <w:sz w:val="28"/>
          <w:szCs w:val="28"/>
          <w:vertAlign w:val="superscript"/>
        </w:rPr>
        <w:t xml:space="preserve">о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22333">
        <w:rPr>
          <w:rFonts w:ascii="Times New Roman" w:hAnsi="Times New Roman" w:cs="Times New Roman"/>
          <w:sz w:val="28"/>
          <w:szCs w:val="28"/>
        </w:rPr>
        <w:t>. Ребенок погружает ноги (выше лодыжек) и держит в воде 24</w:t>
      </w:r>
      <w:r w:rsidRPr="00A22333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A22333">
        <w:rPr>
          <w:rFonts w:ascii="Times New Roman" w:hAnsi="Times New Roman" w:cs="Times New Roman"/>
          <w:sz w:val="28"/>
          <w:szCs w:val="28"/>
        </w:rPr>
        <w:t xml:space="preserve">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22333">
        <w:rPr>
          <w:rFonts w:ascii="Times New Roman" w:hAnsi="Times New Roman" w:cs="Times New Roman"/>
          <w:sz w:val="28"/>
          <w:szCs w:val="28"/>
        </w:rPr>
        <w:t xml:space="preserve">. Постепенно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2333">
        <w:rPr>
          <w:rFonts w:ascii="Times New Roman" w:hAnsi="Times New Roman" w:cs="Times New Roman"/>
          <w:sz w:val="28"/>
          <w:szCs w:val="28"/>
        </w:rPr>
        <w:t xml:space="preserve"> воды снижают и примерно через месяц после начала этой процедуры воду можно наливать прямо из водопровода. После водной процедуры ноги вытирают насухо. Это процедура предупреждает также потливость ног и является профилактикой плоскостопия. При любой водной процедуре нужно считаться с ощущениями ребенка. </w:t>
      </w:r>
      <w:r w:rsidR="005455A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-443865</wp:posOffset>
            </wp:positionH>
            <wp:positionV relativeFrom="paragraph">
              <wp:posOffset>-457200</wp:posOffset>
            </wp:positionV>
            <wp:extent cx="7584908" cy="10828421"/>
            <wp:effectExtent l="19050" t="0" r="0" b="0"/>
            <wp:wrapNone/>
            <wp:docPr id="6" name="Рисунок 1" descr="dfg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gr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4908" cy="10828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2333">
        <w:rPr>
          <w:rFonts w:ascii="Times New Roman" w:hAnsi="Times New Roman" w:cs="Times New Roman"/>
          <w:sz w:val="28"/>
          <w:szCs w:val="28"/>
        </w:rPr>
        <w:t xml:space="preserve">Если ему неприятна процедура, значит, не следует спешить с изменением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2333">
        <w:rPr>
          <w:rFonts w:ascii="Times New Roman" w:hAnsi="Times New Roman" w:cs="Times New Roman"/>
          <w:sz w:val="28"/>
          <w:szCs w:val="28"/>
        </w:rPr>
        <w:t xml:space="preserve">. Только та процедура достигает цели, укрепляет организм, которая доставляет ребенку удовольствие. Купание в реке, озере всегда вызывает у ребенка радость. Это наиболее сильная закаливающая процедура, т.к. на организм одновременно действуют и солнце, и воздух, и вода. Купать ребенка следует при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2333">
        <w:rPr>
          <w:rFonts w:ascii="Times New Roman" w:hAnsi="Times New Roman" w:cs="Times New Roman"/>
          <w:sz w:val="28"/>
          <w:szCs w:val="28"/>
        </w:rPr>
        <w:t xml:space="preserve"> воздуха 25-28</w:t>
      </w:r>
      <w:r w:rsidRPr="00A22333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A22333">
        <w:rPr>
          <w:rFonts w:ascii="Times New Roman" w:hAnsi="Times New Roman" w:cs="Times New Roman"/>
          <w:sz w:val="28"/>
          <w:szCs w:val="28"/>
        </w:rPr>
        <w:t xml:space="preserve">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22333">
        <w:rPr>
          <w:rFonts w:ascii="Times New Roman" w:hAnsi="Times New Roman" w:cs="Times New Roman"/>
          <w:sz w:val="28"/>
          <w:szCs w:val="28"/>
        </w:rPr>
        <w:t xml:space="preserve">, а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2333">
        <w:rPr>
          <w:rFonts w:ascii="Times New Roman" w:hAnsi="Times New Roman" w:cs="Times New Roman"/>
          <w:sz w:val="28"/>
          <w:szCs w:val="28"/>
        </w:rPr>
        <w:t xml:space="preserve"> воды 22</w:t>
      </w:r>
      <w:r w:rsidRPr="00A22333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A22333">
        <w:rPr>
          <w:rFonts w:ascii="Times New Roman" w:hAnsi="Times New Roman" w:cs="Times New Roman"/>
          <w:sz w:val="28"/>
          <w:szCs w:val="28"/>
        </w:rPr>
        <w:t xml:space="preserve"> </w:t>
      </w:r>
      <w:r w:rsidRPr="00A2233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22333">
        <w:rPr>
          <w:rFonts w:ascii="Times New Roman" w:hAnsi="Times New Roman" w:cs="Times New Roman"/>
          <w:sz w:val="28"/>
          <w:szCs w:val="28"/>
        </w:rPr>
        <w:t>. Продолжительность купания 3-10 мин. Не следует насильно погружать детей в воду или обрызгивать, это вызывает только отрицательное отношение ребенка к купанию.</w:t>
      </w:r>
    </w:p>
    <w:p w:rsidR="005455A2" w:rsidRDefault="007B2371" w:rsidP="005455A2">
      <w:pPr>
        <w:pStyle w:val="a3"/>
        <w:spacing w:before="0" w:beforeAutospacing="0" w:after="0" w:afterAutospacing="0"/>
        <w:ind w:firstLine="709"/>
        <w:jc w:val="both"/>
        <w:textAlignment w:val="baseline"/>
        <w:rPr>
          <w:b/>
          <w:iCs/>
          <w:color w:val="FF0000"/>
          <w:sz w:val="32"/>
          <w:szCs w:val="32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146685</wp:posOffset>
            </wp:positionV>
            <wp:extent cx="2182495" cy="1652905"/>
            <wp:effectExtent l="19050" t="0" r="8255" b="0"/>
            <wp:wrapSquare wrapText="bothSides"/>
            <wp:docPr id="12" name="Рисунок 8" descr="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82495" cy="165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2333" w:rsidRPr="00A22333">
        <w:rPr>
          <w:sz w:val="28"/>
          <w:szCs w:val="28"/>
        </w:rPr>
        <w:t xml:space="preserve">Из всех факторов, влияющих на организм человека – </w:t>
      </w:r>
      <w:r w:rsidR="00A22333" w:rsidRPr="00A22333">
        <w:rPr>
          <w:rStyle w:val="a7"/>
          <w:rFonts w:ascii="Times New Roman" w:hAnsi="Times New Roman" w:cs="Times New Roman"/>
          <w:b/>
          <w:color w:val="auto"/>
          <w:sz w:val="28"/>
          <w:szCs w:val="28"/>
        </w:rPr>
        <w:t>СОЛНЦЕ</w:t>
      </w:r>
      <w:r w:rsidR="00A22333" w:rsidRPr="00A22333">
        <w:rPr>
          <w:sz w:val="28"/>
          <w:szCs w:val="28"/>
        </w:rPr>
        <w:t xml:space="preserve"> – самый могущественный фактор. Солнечные лучи способствуют улучшению обмена веществ, благотворно действуют на кожные покровы, состав крови. Под действием солнечных лучей в подкожном жире вырабатывается витамин </w:t>
      </w:r>
      <w:r w:rsidR="00A22333" w:rsidRPr="00A22333">
        <w:rPr>
          <w:sz w:val="28"/>
          <w:szCs w:val="28"/>
          <w:lang w:val="en-US"/>
        </w:rPr>
        <w:t>D</w:t>
      </w:r>
      <w:r w:rsidR="00A22333" w:rsidRPr="00A22333">
        <w:rPr>
          <w:sz w:val="28"/>
          <w:szCs w:val="28"/>
        </w:rPr>
        <w:t>, который способствует предупреждению рахита у детей. Солнечные лучи убивают многие болезнетворные микробы. Каждый из нас знает, что в яркий солнечный день человек чувствует себя бодрее, жизнерадостнее, чем в холодную пасмурную погоду. Но при неумелом пользовании солнечными лучами можно нанести организму большой вред. Голову ребенка в солнечную погоду нужно обязательно защищать от перегревания, надеть белую панамку, косынку. Нельзя принимать солнечные ванны натощак, лучше спустя час-полтора после приема пищи, заканчивать не следует за час-полтора до обеда. Прием солнечных ванн вреден при недомогании, головных болях, после перенесенных тяжелых заболеваний. Иногда приходится наблюдать, как на пляже вместе с взрослыми находятся маленькие дети. Родителям всегда надо помнить, что неумелое и чрезмерное пользование солнцем приносит только вред (дети становятся вялыми, раздражительными, у них пропадает аппетит), может случиться солнечный удар.</w:t>
      </w:r>
      <w:r w:rsidR="005455A2" w:rsidRPr="005455A2">
        <w:rPr>
          <w:b/>
          <w:iCs/>
          <w:color w:val="FF0000"/>
          <w:sz w:val="32"/>
          <w:szCs w:val="32"/>
        </w:rPr>
        <w:t xml:space="preserve"> </w:t>
      </w:r>
    </w:p>
    <w:p w:rsidR="005455A2" w:rsidRDefault="00436C11" w:rsidP="005455A2">
      <w:pPr>
        <w:pStyle w:val="a3"/>
        <w:spacing w:before="0" w:beforeAutospacing="0" w:after="0" w:afterAutospacing="0"/>
        <w:ind w:firstLine="709"/>
        <w:jc w:val="center"/>
        <w:textAlignment w:val="baseline"/>
        <w:rPr>
          <w:b/>
          <w:iCs/>
          <w:color w:val="FF0000"/>
          <w:sz w:val="32"/>
          <w:szCs w:val="3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5599430</wp:posOffset>
                </wp:positionH>
                <wp:positionV relativeFrom="paragraph">
                  <wp:posOffset>89535</wp:posOffset>
                </wp:positionV>
                <wp:extent cx="467360" cy="1000760"/>
                <wp:effectExtent l="17780" t="13335" r="10160" b="508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1000760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3EEAB" id="AutoShape 5" o:spid="_x0000_s1026" style="position:absolute;margin-left:440.9pt;margin-top:7.05pt;width:36.8pt;height:78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" path="m,l5400,21600r10800,l21600,,,xe" fillcolor="red">
                <v:stroke joinstyle="miter"/>
                <v:path o:connecttype="custom" o:connectlocs="408940,500380;233680,1000760;58420,500380;233680,0" o:connectangles="0,0,0,0" textboxrect="4500,4500,17100,17100"/>
              </v:shape>
            </w:pict>
          </mc:Fallback>
        </mc:AlternateContent>
      </w:r>
    </w:p>
    <w:p w:rsidR="005455A2" w:rsidRDefault="005455A2" w:rsidP="00BF3E3C">
      <w:pPr>
        <w:pStyle w:val="a3"/>
        <w:spacing w:before="0" w:beforeAutospacing="0" w:after="0" w:afterAutospacing="0"/>
        <w:ind w:firstLine="709"/>
        <w:jc w:val="center"/>
        <w:textAlignment w:val="baseline"/>
        <w:rPr>
          <w:b/>
          <w:iCs/>
          <w:color w:val="FF0000"/>
          <w:sz w:val="32"/>
          <w:szCs w:val="32"/>
        </w:rPr>
      </w:pPr>
      <w:r w:rsidRPr="00291532">
        <w:rPr>
          <w:b/>
          <w:iCs/>
          <w:color w:val="FF0000"/>
          <w:sz w:val="32"/>
          <w:szCs w:val="32"/>
        </w:rPr>
        <w:t>Противопоказания к закаливанию:</w:t>
      </w:r>
    </w:p>
    <w:p w:rsidR="00E80E4E" w:rsidRPr="00291532" w:rsidRDefault="00E80E4E" w:rsidP="00BF3E3C">
      <w:pPr>
        <w:pStyle w:val="a3"/>
        <w:spacing w:before="0" w:beforeAutospacing="0" w:after="0" w:afterAutospacing="0"/>
        <w:ind w:firstLine="709"/>
        <w:jc w:val="center"/>
        <w:textAlignment w:val="baseline"/>
        <w:rPr>
          <w:b/>
          <w:iCs/>
          <w:color w:val="FF0000"/>
          <w:sz w:val="32"/>
          <w:szCs w:val="32"/>
        </w:rPr>
      </w:pPr>
    </w:p>
    <w:p w:rsidR="005455A2" w:rsidRPr="00291532" w:rsidRDefault="005455A2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91532">
        <w:rPr>
          <w:rFonts w:ascii="Times New Roman" w:hAnsi="Times New Roman" w:cs="Times New Roman"/>
          <w:b/>
          <w:i/>
          <w:iCs/>
          <w:sz w:val="28"/>
          <w:szCs w:val="28"/>
        </w:rPr>
        <w:t>различные виды повреждений кожи;</w:t>
      </w:r>
    </w:p>
    <w:p w:rsidR="005455A2" w:rsidRPr="00291532" w:rsidRDefault="005455A2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91532">
        <w:rPr>
          <w:rFonts w:ascii="Times New Roman" w:hAnsi="Times New Roman" w:cs="Times New Roman"/>
          <w:b/>
          <w:i/>
          <w:iCs/>
          <w:sz w:val="28"/>
          <w:szCs w:val="28"/>
        </w:rPr>
        <w:t>различные виды инфекций;</w:t>
      </w:r>
    </w:p>
    <w:p w:rsidR="005455A2" w:rsidRPr="00291532" w:rsidRDefault="00436C11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5630545</wp:posOffset>
                </wp:positionH>
                <wp:positionV relativeFrom="paragraph">
                  <wp:posOffset>87630</wp:posOffset>
                </wp:positionV>
                <wp:extent cx="436245" cy="478790"/>
                <wp:effectExtent l="10795" t="11430" r="10160" b="5080"/>
                <wp:wrapNone/>
                <wp:docPr id="3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6245" cy="47879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E4418E" id="Oval 4" o:spid="_x0000_s1026" style="position:absolute;margin-left:443.35pt;margin-top:6.9pt;width:34.35pt;height:37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" fillcolor="red" strokecolor="black [3213]"/>
            </w:pict>
          </mc:Fallback>
        </mc:AlternateContent>
      </w:r>
      <w:r w:rsidR="005455A2" w:rsidRPr="00291532">
        <w:rPr>
          <w:rFonts w:ascii="Times New Roman" w:hAnsi="Times New Roman" w:cs="Times New Roman"/>
          <w:b/>
          <w:i/>
          <w:iCs/>
          <w:sz w:val="28"/>
          <w:szCs w:val="28"/>
        </w:rPr>
        <w:t>высокая степень возбудимости;</w:t>
      </w:r>
    </w:p>
    <w:p w:rsidR="005455A2" w:rsidRPr="00291532" w:rsidRDefault="005455A2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91532">
        <w:rPr>
          <w:rFonts w:ascii="Times New Roman" w:hAnsi="Times New Roman" w:cs="Times New Roman"/>
          <w:b/>
          <w:i/>
          <w:iCs/>
          <w:sz w:val="28"/>
          <w:szCs w:val="28"/>
        </w:rPr>
        <w:t>различные нарушения дыхательной системы;</w:t>
      </w:r>
    </w:p>
    <w:p w:rsidR="005455A2" w:rsidRPr="00291532" w:rsidRDefault="005455A2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91532">
        <w:rPr>
          <w:rFonts w:ascii="Times New Roman" w:hAnsi="Times New Roman" w:cs="Times New Roman"/>
          <w:b/>
          <w:i/>
          <w:iCs/>
          <w:sz w:val="28"/>
          <w:szCs w:val="28"/>
        </w:rPr>
        <w:t>нарушения сердечнососудистой системы;</w:t>
      </w:r>
    </w:p>
    <w:p w:rsidR="005455A2" w:rsidRDefault="005455A2" w:rsidP="00BF3E3C">
      <w:pPr>
        <w:numPr>
          <w:ilvl w:val="0"/>
          <w:numId w:val="3"/>
        </w:numPr>
        <w:spacing w:line="240" w:lineRule="auto"/>
        <w:ind w:left="0"/>
        <w:jc w:val="center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91532">
        <w:rPr>
          <w:rFonts w:ascii="Times New Roman" w:hAnsi="Times New Roman" w:cs="Times New Roman"/>
          <w:b/>
          <w:i/>
          <w:iCs/>
          <w:sz w:val="28"/>
          <w:szCs w:val="28"/>
        </w:rPr>
        <w:t>также, если вначале процедур закаливания у ребенка возникло резкое ухудшения состояния, то следует их прекратить.</w:t>
      </w:r>
    </w:p>
    <w:p w:rsidR="00E80E4E" w:rsidRPr="00291532" w:rsidRDefault="00E80E4E" w:rsidP="00E80E4E">
      <w:pPr>
        <w:spacing w:line="240" w:lineRule="auto"/>
        <w:ind w:firstLine="0"/>
        <w:textAlignment w:val="baseline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A22333" w:rsidRPr="00A22333" w:rsidRDefault="00A22333" w:rsidP="00A22333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865EB4" w:rsidRDefault="00865EB4" w:rsidP="00A22333">
      <w:pPr>
        <w:pStyle w:val="a3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</w:p>
    <w:p w:rsidR="00865EB4" w:rsidRDefault="00865EB4" w:rsidP="00A22333">
      <w:pPr>
        <w:pStyle w:val="a3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</w:p>
    <w:p w:rsidR="005455A2" w:rsidRDefault="00176860" w:rsidP="00A22333">
      <w:pPr>
        <w:pStyle w:val="2"/>
        <w:spacing w:before="0" w:line="240" w:lineRule="auto"/>
        <w:textAlignment w:val="baseline"/>
        <w:rPr>
          <w:rFonts w:ascii="Times New Roman" w:hAnsi="Times New Roman" w:cs="Times New Roman"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iCs/>
          <w:noProof/>
          <w:color w:val="FF0000"/>
          <w:sz w:val="32"/>
          <w:szCs w:val="32"/>
          <w:lang w:eastAsia="ru-RU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-457200</wp:posOffset>
            </wp:positionV>
            <wp:extent cx="7581900" cy="10829925"/>
            <wp:effectExtent l="19050" t="0" r="0" b="0"/>
            <wp:wrapNone/>
            <wp:docPr id="20" name="Рисунок 1" descr="dfg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grd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82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3E3C" w:rsidRDefault="007D030F" w:rsidP="00BF3E3C">
      <w:pPr>
        <w:pStyle w:val="a3"/>
        <w:spacing w:before="0" w:beforeAutospacing="0" w:after="450" w:afterAutospacing="0" w:line="630" w:lineRule="atLeast"/>
        <w:textAlignment w:val="baseline"/>
        <w:rPr>
          <w:rFonts w:ascii="Arial" w:hAnsi="Arial" w:cs="Arial"/>
          <w:color w:val="000000"/>
          <w:sz w:val="45"/>
          <w:szCs w:val="45"/>
        </w:rPr>
      </w:pPr>
      <w:r>
        <w:rPr>
          <w:rFonts w:ascii="Arial" w:hAnsi="Arial" w:cs="Arial"/>
          <w:noProof/>
          <w:color w:val="000000"/>
          <w:sz w:val="45"/>
          <w:szCs w:val="45"/>
        </w:rPr>
        <w:drawing>
          <wp:anchor distT="0" distB="0" distL="114300" distR="114300" simplePos="0" relativeHeight="251691008" behindDoc="1" locked="0" layoutInCell="1" allowOverlap="1" wp14:anchorId="4A8F6A54" wp14:editId="7AEEEAA2">
            <wp:simplePos x="0" y="0"/>
            <wp:positionH relativeFrom="page">
              <wp:align>left</wp:align>
            </wp:positionH>
            <wp:positionV relativeFrom="paragraph">
              <wp:posOffset>-452499</wp:posOffset>
            </wp:positionV>
            <wp:extent cx="7581900" cy="10839450"/>
            <wp:effectExtent l="0" t="0" r="0" b="0"/>
            <wp:wrapNone/>
            <wp:docPr id="31" name="Рисунок 1" descr="dfg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grd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83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25F4">
        <w:rPr>
          <w:rFonts w:ascii="Arial" w:hAnsi="Arial" w:cs="Arial"/>
          <w:noProof/>
          <w:color w:val="000000"/>
          <w:sz w:val="45"/>
          <w:szCs w:val="45"/>
        </w:rPr>
        <w:drawing>
          <wp:anchor distT="0" distB="0" distL="114300" distR="114300" simplePos="0" relativeHeight="251693056" behindDoc="0" locked="0" layoutInCell="1" allowOverlap="1" wp14:anchorId="4F0CE89A" wp14:editId="3D443E67">
            <wp:simplePos x="0" y="0"/>
            <wp:positionH relativeFrom="column">
              <wp:posOffset>2247900</wp:posOffset>
            </wp:positionH>
            <wp:positionV relativeFrom="paragraph">
              <wp:posOffset>685800</wp:posOffset>
            </wp:positionV>
            <wp:extent cx="4487545" cy="1123950"/>
            <wp:effectExtent l="19050" t="0" r="8255" b="0"/>
            <wp:wrapSquare wrapText="bothSides"/>
            <wp:docPr id="33" name="Рисунок 32" descr="4nxnbwfz4n4pbxstodem7wf14ggpb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nxnbwfz4n4pbxstodem7wf14ggpbp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754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25F4">
        <w:rPr>
          <w:rFonts w:ascii="Arial" w:hAnsi="Arial" w:cs="Arial"/>
          <w:noProof/>
          <w:color w:val="000000"/>
          <w:sz w:val="45"/>
          <w:szCs w:val="45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-285750</wp:posOffset>
            </wp:positionV>
            <wp:extent cx="3238500" cy="1809750"/>
            <wp:effectExtent l="0" t="0" r="0" b="0"/>
            <wp:wrapSquare wrapText="bothSides"/>
            <wp:docPr id="32" name="Рисунок 31" descr="3c99ca7038ea285fac44c09f18553b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c99ca7038ea285fac44c09f18553bd7.jpg"/>
                    <pic:cNvPicPr/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t="9929" b="22695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3E3C" w:rsidRDefault="00BF3E3C" w:rsidP="00BF3E3C">
      <w:pPr>
        <w:pStyle w:val="a3"/>
        <w:spacing w:before="0" w:beforeAutospacing="0" w:after="450" w:afterAutospacing="0" w:line="630" w:lineRule="atLeast"/>
        <w:textAlignment w:val="baseline"/>
        <w:rPr>
          <w:rFonts w:ascii="Arial" w:hAnsi="Arial" w:cs="Arial"/>
          <w:color w:val="000000"/>
          <w:sz w:val="45"/>
          <w:szCs w:val="45"/>
        </w:rPr>
      </w:pPr>
    </w:p>
    <w:p w:rsidR="00BF3E3C" w:rsidRDefault="00BF3E3C" w:rsidP="00BF3E3C">
      <w:pPr>
        <w:pStyle w:val="a3"/>
        <w:shd w:val="clear" w:color="auto" w:fill="FFFFFF"/>
        <w:spacing w:before="0" w:beforeAutospacing="0" w:after="0" w:afterAutospacing="0" w:line="630" w:lineRule="atLeast"/>
        <w:textAlignment w:val="baseline"/>
        <w:rPr>
          <w:color w:val="000000"/>
          <w:sz w:val="28"/>
          <w:szCs w:val="28"/>
        </w:rPr>
        <w:sectPr w:rsidR="00BF3E3C" w:rsidSect="005455A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lastRenderedPageBreak/>
        <w:t>Чтоб здоровье сохранить,</w:t>
      </w:r>
      <w:r w:rsidRPr="00BF3E3C">
        <w:rPr>
          <w:b/>
          <w:color w:val="000000"/>
          <w:sz w:val="28"/>
          <w:szCs w:val="28"/>
        </w:rPr>
        <w:br/>
        <w:t>Организм свой укрепить,</w:t>
      </w:r>
      <w:r w:rsidRPr="00BF3E3C">
        <w:rPr>
          <w:b/>
          <w:color w:val="000000"/>
          <w:sz w:val="28"/>
          <w:szCs w:val="28"/>
        </w:rPr>
        <w:br/>
        <w:t>Знает вся моя семья</w:t>
      </w:r>
      <w:r w:rsidRPr="00BF3E3C">
        <w:rPr>
          <w:b/>
          <w:color w:val="000000"/>
          <w:sz w:val="28"/>
          <w:szCs w:val="28"/>
        </w:rPr>
        <w:br/>
        <w:t>Должен быть режим у дня.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Следует, ребята, знать</w:t>
      </w:r>
      <w:r w:rsidRPr="00BF3E3C">
        <w:rPr>
          <w:b/>
          <w:color w:val="000000"/>
          <w:sz w:val="28"/>
          <w:szCs w:val="28"/>
        </w:rPr>
        <w:br/>
        <w:t>Нужно всем подольше спать.</w:t>
      </w:r>
      <w:r w:rsidRPr="00BF3E3C">
        <w:rPr>
          <w:b/>
          <w:color w:val="000000"/>
          <w:sz w:val="28"/>
          <w:szCs w:val="28"/>
        </w:rPr>
        <w:br/>
        <w:t>Ну а утром не лениться —</w:t>
      </w:r>
      <w:r w:rsidRPr="00BF3E3C">
        <w:rPr>
          <w:b/>
          <w:color w:val="000000"/>
          <w:sz w:val="28"/>
          <w:szCs w:val="28"/>
        </w:rPr>
        <w:br/>
        <w:t>На зарядку становиться!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Чистить зубы, умываться,</w:t>
      </w:r>
      <w:r w:rsidRPr="00BF3E3C">
        <w:rPr>
          <w:b/>
          <w:color w:val="000000"/>
          <w:sz w:val="28"/>
          <w:szCs w:val="28"/>
        </w:rPr>
        <w:br/>
        <w:t>И почаще улыбаться,</w:t>
      </w:r>
      <w:r w:rsidRPr="00BF3E3C">
        <w:rPr>
          <w:b/>
          <w:color w:val="000000"/>
          <w:sz w:val="28"/>
          <w:szCs w:val="28"/>
        </w:rPr>
        <w:br/>
        <w:t>Закаляться, и тогда</w:t>
      </w:r>
      <w:r w:rsidRPr="00BF3E3C">
        <w:rPr>
          <w:b/>
          <w:color w:val="000000"/>
          <w:sz w:val="28"/>
          <w:szCs w:val="28"/>
        </w:rPr>
        <w:br/>
        <w:t>Не страшна тебе хандра.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У здоровья есть враги,</w:t>
      </w:r>
      <w:r w:rsidRPr="00BF3E3C">
        <w:rPr>
          <w:b/>
          <w:color w:val="000000"/>
          <w:sz w:val="28"/>
          <w:szCs w:val="28"/>
        </w:rPr>
        <w:br/>
        <w:t>С ними дружбы не води!</w:t>
      </w:r>
      <w:r w:rsidRPr="00BF3E3C">
        <w:rPr>
          <w:b/>
          <w:color w:val="000000"/>
          <w:sz w:val="28"/>
          <w:szCs w:val="28"/>
        </w:rPr>
        <w:br/>
        <w:t>Среди них тихоня лень,</w:t>
      </w:r>
      <w:r w:rsidRPr="00BF3E3C">
        <w:rPr>
          <w:b/>
          <w:color w:val="000000"/>
          <w:sz w:val="28"/>
          <w:szCs w:val="28"/>
        </w:rPr>
        <w:br/>
        <w:t>С ней борись ты каждый день.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Чтобы ни один микроб</w:t>
      </w:r>
      <w:r w:rsidRPr="00BF3E3C">
        <w:rPr>
          <w:b/>
          <w:color w:val="000000"/>
          <w:sz w:val="28"/>
          <w:szCs w:val="28"/>
        </w:rPr>
        <w:br/>
        <w:t>Не попал случайно в рот,</w:t>
      </w:r>
      <w:r w:rsidRPr="00BF3E3C">
        <w:rPr>
          <w:b/>
          <w:color w:val="000000"/>
          <w:sz w:val="28"/>
          <w:szCs w:val="28"/>
        </w:rPr>
        <w:br/>
      </w:r>
      <w:r w:rsidRPr="00BF3E3C">
        <w:rPr>
          <w:b/>
          <w:color w:val="000000"/>
          <w:sz w:val="28"/>
          <w:szCs w:val="28"/>
        </w:rPr>
        <w:lastRenderedPageBreak/>
        <w:t>Руки мыть перед едой</w:t>
      </w:r>
      <w:r w:rsidRPr="00BF3E3C">
        <w:rPr>
          <w:b/>
          <w:color w:val="000000"/>
          <w:sz w:val="28"/>
          <w:szCs w:val="28"/>
        </w:rPr>
        <w:br/>
        <w:t>Нужно мылом и водой.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Кушать овощи и фрукты,</w:t>
      </w:r>
      <w:r w:rsidRPr="00BF3E3C">
        <w:rPr>
          <w:b/>
          <w:color w:val="000000"/>
          <w:sz w:val="28"/>
          <w:szCs w:val="28"/>
        </w:rPr>
        <w:br/>
        <w:t>Рыбу, молокопродукты —</w:t>
      </w:r>
      <w:r w:rsidRPr="00BF3E3C">
        <w:rPr>
          <w:b/>
          <w:color w:val="000000"/>
          <w:sz w:val="28"/>
          <w:szCs w:val="28"/>
        </w:rPr>
        <w:br/>
        <w:t>Вот полезная еда,</w:t>
      </w:r>
      <w:r w:rsidRPr="00BF3E3C">
        <w:rPr>
          <w:b/>
          <w:color w:val="000000"/>
          <w:sz w:val="28"/>
          <w:szCs w:val="28"/>
        </w:rPr>
        <w:br/>
        <w:t>Витаминами полна!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На прогулку выходи,</w:t>
      </w:r>
      <w:r w:rsidRPr="00BF3E3C">
        <w:rPr>
          <w:b/>
          <w:color w:val="000000"/>
          <w:sz w:val="28"/>
          <w:szCs w:val="28"/>
        </w:rPr>
        <w:br/>
        <w:t>Свежим воздухом дыши.</w:t>
      </w:r>
      <w:r w:rsidRPr="00BF3E3C">
        <w:rPr>
          <w:b/>
          <w:color w:val="000000"/>
          <w:sz w:val="28"/>
          <w:szCs w:val="28"/>
        </w:rPr>
        <w:br/>
        <w:t>Только помни при уходе:</w:t>
      </w:r>
      <w:r w:rsidRPr="00BF3E3C">
        <w:rPr>
          <w:b/>
          <w:color w:val="000000"/>
          <w:sz w:val="28"/>
          <w:szCs w:val="28"/>
        </w:rPr>
        <w:br/>
        <w:t>Одеваться по погоде!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Ну, а если уж случилось:</w:t>
      </w:r>
      <w:r w:rsidRPr="00BF3E3C">
        <w:rPr>
          <w:b/>
          <w:color w:val="000000"/>
          <w:sz w:val="28"/>
          <w:szCs w:val="28"/>
        </w:rPr>
        <w:br/>
        <w:t>Разболеться получилось,</w:t>
      </w:r>
      <w:r w:rsidRPr="00BF3E3C">
        <w:rPr>
          <w:b/>
          <w:color w:val="000000"/>
          <w:sz w:val="28"/>
          <w:szCs w:val="28"/>
        </w:rPr>
        <w:br/>
        <w:t>Знай, к врачу тебе пора.</w:t>
      </w:r>
      <w:r w:rsidRPr="00BF3E3C">
        <w:rPr>
          <w:b/>
          <w:color w:val="000000"/>
          <w:sz w:val="28"/>
          <w:szCs w:val="28"/>
        </w:rPr>
        <w:br/>
        <w:t>Он поможет нам всегда!</w:t>
      </w:r>
    </w:p>
    <w:p w:rsidR="00BF3E3C" w:rsidRPr="00BF3E3C" w:rsidRDefault="00BF3E3C" w:rsidP="00BF3E3C">
      <w:pPr>
        <w:pStyle w:val="a3"/>
        <w:spacing w:before="0" w:beforeAutospacing="0" w:after="0" w:afterAutospacing="0" w:line="63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BF3E3C">
        <w:rPr>
          <w:b/>
          <w:color w:val="000000"/>
          <w:sz w:val="28"/>
          <w:szCs w:val="28"/>
        </w:rPr>
        <w:t>Вот те добрые советы,</w:t>
      </w:r>
      <w:r w:rsidRPr="00BF3E3C">
        <w:rPr>
          <w:b/>
          <w:color w:val="000000"/>
          <w:sz w:val="28"/>
          <w:szCs w:val="28"/>
        </w:rPr>
        <w:br/>
        <w:t>В них и спрятаны секреты,</w:t>
      </w:r>
      <w:r w:rsidRPr="00BF3E3C">
        <w:rPr>
          <w:b/>
          <w:color w:val="000000"/>
          <w:sz w:val="28"/>
          <w:szCs w:val="28"/>
        </w:rPr>
        <w:br/>
        <w:t>Как здоровье сохранить.</w:t>
      </w:r>
      <w:r w:rsidRPr="00BF3E3C">
        <w:rPr>
          <w:b/>
          <w:color w:val="000000"/>
          <w:sz w:val="28"/>
          <w:szCs w:val="28"/>
        </w:rPr>
        <w:br/>
        <w:t>Научись его ценить!</w:t>
      </w:r>
    </w:p>
    <w:p w:rsidR="00BF3E3C" w:rsidRDefault="00BF3E3C" w:rsidP="00176860">
      <w:pPr>
        <w:pStyle w:val="2"/>
        <w:spacing w:before="0" w:line="240" w:lineRule="auto"/>
        <w:textAlignment w:val="baseline"/>
        <w:rPr>
          <w:rFonts w:ascii="Times New Roman" w:hAnsi="Times New Roman" w:cs="Times New Roman"/>
          <w:iCs/>
          <w:color w:val="FF0000"/>
          <w:sz w:val="32"/>
          <w:szCs w:val="32"/>
        </w:rPr>
        <w:sectPr w:rsidR="00BF3E3C" w:rsidSect="00BF3E3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455A2" w:rsidRDefault="006C25F4" w:rsidP="00E373F4">
      <w:pPr>
        <w:pStyle w:val="2"/>
        <w:tabs>
          <w:tab w:val="center" w:pos="5587"/>
        </w:tabs>
        <w:spacing w:before="0" w:line="240" w:lineRule="auto"/>
        <w:textAlignment w:val="baseline"/>
        <w:rPr>
          <w:rFonts w:ascii="Times New Roman" w:hAnsi="Times New Roman" w:cs="Times New Roman"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iCs/>
          <w:noProof/>
          <w:color w:val="FF0000"/>
          <w:sz w:val="32"/>
          <w:szCs w:val="32"/>
          <w:lang w:eastAsia="ru-RU"/>
        </w:rPr>
        <w:lastRenderedPageBreak/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-453390</wp:posOffset>
            </wp:positionV>
            <wp:extent cx="7581900" cy="10839450"/>
            <wp:effectExtent l="19050" t="0" r="0" b="0"/>
            <wp:wrapNone/>
            <wp:docPr id="34" name="Рисунок 1" descr="dfg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grd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83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3F4">
        <w:rPr>
          <w:rFonts w:ascii="Times New Roman" w:hAnsi="Times New Roman" w:cs="Times New Roman"/>
          <w:iCs/>
          <w:color w:val="FF0000"/>
          <w:sz w:val="32"/>
          <w:szCs w:val="32"/>
        </w:rPr>
        <w:tab/>
      </w:r>
    </w:p>
    <w:p w:rsidR="005455A2" w:rsidRDefault="00E373F4" w:rsidP="00176860">
      <w:pPr>
        <w:pStyle w:val="2"/>
        <w:spacing w:before="0" w:line="240" w:lineRule="auto"/>
        <w:textAlignment w:val="baseline"/>
        <w:rPr>
          <w:rFonts w:ascii="Times New Roman" w:hAnsi="Times New Roman" w:cs="Times New Roman"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iCs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242570</wp:posOffset>
            </wp:positionV>
            <wp:extent cx="7105650" cy="8439150"/>
            <wp:effectExtent l="0" t="0" r="0" b="0"/>
            <wp:wrapSquare wrapText="bothSides"/>
            <wp:docPr id="1" name="Рисунок 0" descr="f25b7a5480f94ea5b692f88340485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25b7a5480f94ea5b692f88340485455.jpg"/>
                    <pic:cNvPicPr/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1720" t="1556" r="6552"/>
                    <a:stretch>
                      <a:fillRect/>
                    </a:stretch>
                  </pic:blipFill>
                  <pic:spPr>
                    <a:xfrm>
                      <a:off x="0" y="0"/>
                      <a:ext cx="7105650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532" w:rsidRDefault="00291532" w:rsidP="00176860">
      <w:pPr>
        <w:pStyle w:val="2"/>
        <w:spacing w:before="0" w:line="240" w:lineRule="auto"/>
        <w:textAlignment w:val="baseline"/>
        <w:rPr>
          <w:rFonts w:ascii="Times New Roman" w:hAnsi="Times New Roman" w:cs="Times New Roman"/>
          <w:iCs/>
          <w:color w:val="FF0000"/>
          <w:sz w:val="36"/>
          <w:szCs w:val="36"/>
        </w:rPr>
      </w:pPr>
    </w:p>
    <w:p w:rsidR="00EB45D9" w:rsidRPr="00EB45D9" w:rsidRDefault="00EB45D9" w:rsidP="00176860">
      <w:pPr>
        <w:rPr>
          <w:rFonts w:ascii="Times New Roman" w:hAnsi="Times New Roman" w:cs="Times New Roman"/>
          <w:sz w:val="28"/>
          <w:szCs w:val="28"/>
        </w:rPr>
      </w:pPr>
    </w:p>
    <w:sectPr w:rsidR="00EB45D9" w:rsidRPr="00EB45D9" w:rsidSect="00BF3E3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854FD"/>
    <w:multiLevelType w:val="multilevel"/>
    <w:tmpl w:val="4F525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818B3"/>
    <w:multiLevelType w:val="multilevel"/>
    <w:tmpl w:val="8676E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0554CE"/>
    <w:multiLevelType w:val="multilevel"/>
    <w:tmpl w:val="46CC5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C5655D"/>
    <w:multiLevelType w:val="multilevel"/>
    <w:tmpl w:val="E7DC6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707F5D"/>
    <w:multiLevelType w:val="multilevel"/>
    <w:tmpl w:val="DAD6D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5D9"/>
    <w:rsid w:val="001427D1"/>
    <w:rsid w:val="00176860"/>
    <w:rsid w:val="002534A8"/>
    <w:rsid w:val="00291532"/>
    <w:rsid w:val="00307DAF"/>
    <w:rsid w:val="003232F7"/>
    <w:rsid w:val="003678B2"/>
    <w:rsid w:val="00436C11"/>
    <w:rsid w:val="00506AD5"/>
    <w:rsid w:val="005455A2"/>
    <w:rsid w:val="006C25F4"/>
    <w:rsid w:val="007B2371"/>
    <w:rsid w:val="007D030F"/>
    <w:rsid w:val="00865EB4"/>
    <w:rsid w:val="00A22333"/>
    <w:rsid w:val="00A27CF4"/>
    <w:rsid w:val="00A81921"/>
    <w:rsid w:val="00BF3E3C"/>
    <w:rsid w:val="00C907E2"/>
    <w:rsid w:val="00E373F4"/>
    <w:rsid w:val="00E80E4E"/>
    <w:rsid w:val="00E83B57"/>
    <w:rsid w:val="00EB45D9"/>
    <w:rsid w:val="00F3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285AD8-C7FC-43EC-BAD8-BDF4C178F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921"/>
  </w:style>
  <w:style w:type="paragraph" w:styleId="1">
    <w:name w:val="heading 1"/>
    <w:basedOn w:val="a"/>
    <w:next w:val="a"/>
    <w:link w:val="10"/>
    <w:uiPriority w:val="9"/>
    <w:qFormat/>
    <w:rsid w:val="00EB45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45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237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45D9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B45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45D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45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B45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Title"/>
    <w:basedOn w:val="a"/>
    <w:next w:val="a"/>
    <w:link w:val="a7"/>
    <w:uiPriority w:val="10"/>
    <w:qFormat/>
    <w:rsid w:val="00A22333"/>
    <w:pPr>
      <w:pBdr>
        <w:bottom w:val="single" w:sz="8" w:space="4" w:color="4F81BD" w:themeColor="accent1"/>
      </w:pBdr>
      <w:spacing w:after="30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A223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Intense Reference"/>
    <w:basedOn w:val="a0"/>
    <w:uiPriority w:val="32"/>
    <w:qFormat/>
    <w:rsid w:val="00A22333"/>
    <w:rPr>
      <w:b/>
      <w:bCs/>
      <w:smallCaps/>
      <w:color w:val="C0504D" w:themeColor="accent2"/>
      <w:spacing w:val="5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B23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vtor">
    <w:name w:val="avtor"/>
    <w:basedOn w:val="a"/>
    <w:rsid w:val="007B2371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Пользователь Windows</cp:lastModifiedBy>
  <cp:revision>7</cp:revision>
  <dcterms:created xsi:type="dcterms:W3CDTF">2016-01-27T06:12:00Z</dcterms:created>
  <dcterms:modified xsi:type="dcterms:W3CDTF">2018-01-05T14:45:00Z</dcterms:modified>
</cp:coreProperties>
</file>